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5B37C" w14:textId="3F749BD3" w:rsidR="00387794" w:rsidRDefault="00387794" w:rsidP="00387794">
      <w:pPr>
        <w:jc w:val="center"/>
        <w:rPr>
          <w:b/>
          <w:bCs/>
          <w:sz w:val="40"/>
          <w:szCs w:val="40"/>
        </w:rPr>
      </w:pPr>
      <w:r w:rsidRPr="00387794">
        <w:rPr>
          <w:b/>
          <w:bCs/>
          <w:sz w:val="40"/>
          <w:szCs w:val="40"/>
        </w:rPr>
        <w:t>Camp Assurance Statement of Faith</w:t>
      </w:r>
    </w:p>
    <w:p w14:paraId="6F9DFACC" w14:textId="77777777" w:rsidR="00387794" w:rsidRDefault="00387794">
      <w:pPr>
        <w:rPr>
          <w:rFonts w:ascii="Roboto" w:hAnsi="Roboto"/>
          <w:color w:val="202124"/>
          <w:shd w:val="clear" w:color="auto" w:fill="FFFFFF"/>
        </w:rPr>
      </w:pPr>
      <w:r>
        <w:rPr>
          <w:rFonts w:ascii="Roboto" w:hAnsi="Roboto"/>
          <w:color w:val="202124"/>
          <w:shd w:val="clear" w:color="auto" w:fill="FFFFFF"/>
        </w:rPr>
        <w:t xml:space="preserve">We believe that there is one God, </w:t>
      </w:r>
      <w:proofErr w:type="gramStart"/>
      <w:r>
        <w:rPr>
          <w:rFonts w:ascii="Roboto" w:hAnsi="Roboto"/>
          <w:color w:val="202124"/>
          <w:shd w:val="clear" w:color="auto" w:fill="FFFFFF"/>
        </w:rPr>
        <w:t>creator</w:t>
      </w:r>
      <w:proofErr w:type="gramEnd"/>
      <w:r>
        <w:rPr>
          <w:rFonts w:ascii="Roboto" w:hAnsi="Roboto"/>
          <w:color w:val="202124"/>
          <w:shd w:val="clear" w:color="auto" w:fill="FFFFFF"/>
        </w:rPr>
        <w:t xml:space="preserve"> and sustainer of the universe, existing in three persons: Father, Son, and Holy Spirit.</w:t>
      </w:r>
    </w:p>
    <w:p w14:paraId="3AB01432" w14:textId="77777777" w:rsidR="00387794" w:rsidRDefault="00387794">
      <w:pPr>
        <w:rPr>
          <w:rFonts w:ascii="Roboto" w:hAnsi="Roboto"/>
          <w:color w:val="202124"/>
          <w:shd w:val="clear" w:color="auto" w:fill="FFFFFF"/>
        </w:rPr>
      </w:pPr>
      <w:r>
        <w:rPr>
          <w:rFonts w:ascii="Roboto" w:hAnsi="Roboto"/>
          <w:color w:val="202124"/>
        </w:rPr>
        <w:br/>
      </w:r>
      <w:r>
        <w:rPr>
          <w:rFonts w:ascii="Roboto" w:hAnsi="Roboto"/>
          <w:color w:val="202124"/>
          <w:shd w:val="clear" w:color="auto" w:fill="FFFFFF"/>
        </w:rPr>
        <w:t>We believe that the Bible is the verbally inspired Word of God, is inerrant in the original manuscripts and uniquely infallible, our only authority for faith and practice.</w:t>
      </w:r>
    </w:p>
    <w:p w14:paraId="729665C9" w14:textId="77777777" w:rsidR="00387794" w:rsidRDefault="00387794">
      <w:pPr>
        <w:rPr>
          <w:rFonts w:ascii="Roboto" w:hAnsi="Roboto"/>
          <w:color w:val="202124"/>
          <w:shd w:val="clear" w:color="auto" w:fill="FFFFFF"/>
        </w:rPr>
      </w:pPr>
      <w:r>
        <w:rPr>
          <w:rFonts w:ascii="Roboto" w:hAnsi="Roboto"/>
          <w:color w:val="202124"/>
        </w:rPr>
        <w:br/>
      </w:r>
      <w:r>
        <w:rPr>
          <w:rFonts w:ascii="Roboto" w:hAnsi="Roboto"/>
          <w:color w:val="202124"/>
          <w:shd w:val="clear" w:color="auto" w:fill="FFFFFF"/>
        </w:rPr>
        <w:t>We believe in the deity of our Lord Jesus Christ, in His virgin birth, in His sinless life, in His miracles, in His</w:t>
      </w:r>
      <w:r>
        <w:rPr>
          <w:rFonts w:ascii="Roboto" w:hAnsi="Roboto"/>
          <w:color w:val="202124"/>
        </w:rPr>
        <w:t xml:space="preserve"> </w:t>
      </w:r>
      <w:r>
        <w:rPr>
          <w:rFonts w:ascii="Roboto" w:hAnsi="Roboto"/>
          <w:color w:val="202124"/>
          <w:shd w:val="clear" w:color="auto" w:fill="FFFFFF"/>
        </w:rPr>
        <w:t>substitutionary sacrifice upon the cross, in His bodily resurrection, in His victory</w:t>
      </w:r>
      <w:r>
        <w:rPr>
          <w:rFonts w:ascii="Roboto" w:hAnsi="Roboto"/>
          <w:color w:val="202124"/>
          <w:shd w:val="clear" w:color="auto" w:fill="FFFFFF"/>
        </w:rPr>
        <w:t xml:space="preserve"> </w:t>
      </w:r>
      <w:r>
        <w:rPr>
          <w:rFonts w:ascii="Roboto" w:hAnsi="Roboto"/>
          <w:color w:val="202124"/>
          <w:shd w:val="clear" w:color="auto" w:fill="FFFFFF"/>
        </w:rPr>
        <w:t xml:space="preserve">over sin and </w:t>
      </w:r>
      <w:proofErr w:type="gramStart"/>
      <w:r>
        <w:rPr>
          <w:rFonts w:ascii="Roboto" w:hAnsi="Roboto"/>
          <w:color w:val="202124"/>
          <w:shd w:val="clear" w:color="auto" w:fill="FFFFFF"/>
        </w:rPr>
        <w:t>His</w:t>
      </w:r>
      <w:proofErr w:type="gramEnd"/>
      <w:r>
        <w:rPr>
          <w:rFonts w:ascii="Roboto" w:hAnsi="Roboto"/>
          <w:color w:val="202124"/>
          <w:shd w:val="clear" w:color="auto" w:fill="FFFFFF"/>
        </w:rPr>
        <w:t xml:space="preserve"> enemy Satan, in His present exaltation at His Father’s right hand, and in His personal return, at any time, in power and great glory.</w:t>
      </w:r>
    </w:p>
    <w:p w14:paraId="3C254AB3" w14:textId="77777777" w:rsidR="00387794" w:rsidRDefault="00387794">
      <w:pPr>
        <w:rPr>
          <w:rFonts w:ascii="Roboto" w:hAnsi="Roboto"/>
          <w:color w:val="202124"/>
          <w:shd w:val="clear" w:color="auto" w:fill="FFFFFF"/>
        </w:rPr>
      </w:pPr>
      <w:r>
        <w:rPr>
          <w:rFonts w:ascii="Roboto" w:hAnsi="Roboto"/>
          <w:color w:val="202124"/>
        </w:rPr>
        <w:br/>
      </w:r>
      <w:r>
        <w:rPr>
          <w:rFonts w:ascii="Roboto" w:hAnsi="Roboto"/>
          <w:color w:val="202124"/>
          <w:shd w:val="clear" w:color="auto" w:fill="FFFFFF"/>
        </w:rPr>
        <w:t>We believe in the fall and lostness of man, whose total depravity requires that he be regenerated by the Holy Spirit for his salvation.</w:t>
      </w:r>
    </w:p>
    <w:p w14:paraId="50AFE759" w14:textId="77777777" w:rsidR="00387794" w:rsidRDefault="00387794">
      <w:pPr>
        <w:rPr>
          <w:rFonts w:ascii="Roboto" w:hAnsi="Roboto"/>
          <w:color w:val="202124"/>
          <w:shd w:val="clear" w:color="auto" w:fill="FFFFFF"/>
        </w:rPr>
      </w:pPr>
      <w:r>
        <w:rPr>
          <w:rFonts w:ascii="Roboto" w:hAnsi="Roboto"/>
          <w:color w:val="202124"/>
        </w:rPr>
        <w:br/>
      </w:r>
      <w:r>
        <w:rPr>
          <w:rFonts w:ascii="Roboto" w:hAnsi="Roboto"/>
          <w:color w:val="202124"/>
          <w:shd w:val="clear" w:color="auto" w:fill="FFFFFF"/>
        </w:rPr>
        <w:t>We believe that salvation consists of forgiveness of sins, the imputation of Christ’s</w:t>
      </w:r>
      <w:r>
        <w:rPr>
          <w:rFonts w:ascii="Roboto" w:hAnsi="Roboto"/>
          <w:color w:val="202124"/>
          <w:shd w:val="clear" w:color="auto" w:fill="FFFFFF"/>
        </w:rPr>
        <w:t xml:space="preserve"> </w:t>
      </w:r>
      <w:r>
        <w:rPr>
          <w:rFonts w:ascii="Roboto" w:hAnsi="Roboto"/>
          <w:color w:val="202124"/>
          <w:shd w:val="clear" w:color="auto" w:fill="FFFFFF"/>
        </w:rPr>
        <w:t>righteousness, and the gift of eternal life, received by grace alone, entirely apart from works.</w:t>
      </w:r>
    </w:p>
    <w:p w14:paraId="69E7DB6D" w14:textId="77777777" w:rsidR="00387794" w:rsidRDefault="00387794">
      <w:pPr>
        <w:rPr>
          <w:rFonts w:ascii="Roboto" w:hAnsi="Roboto"/>
          <w:color w:val="202124"/>
          <w:shd w:val="clear" w:color="auto" w:fill="FFFFFF"/>
        </w:rPr>
      </w:pPr>
      <w:r>
        <w:rPr>
          <w:rFonts w:ascii="Roboto" w:hAnsi="Roboto"/>
          <w:color w:val="202124"/>
        </w:rPr>
        <w:br/>
      </w:r>
      <w:r>
        <w:rPr>
          <w:rFonts w:ascii="Roboto" w:hAnsi="Roboto"/>
          <w:color w:val="202124"/>
          <w:shd w:val="clear" w:color="auto" w:fill="FFFFFF"/>
        </w:rPr>
        <w:t>We believe in the bodily resurrection of all mankind: those who have trusted in Christ, the</w:t>
      </w:r>
      <w:r>
        <w:rPr>
          <w:rFonts w:ascii="Roboto" w:hAnsi="Roboto"/>
          <w:color w:val="202124"/>
          <w:shd w:val="clear" w:color="auto" w:fill="FFFFFF"/>
        </w:rPr>
        <w:t xml:space="preserve"> </w:t>
      </w:r>
      <w:r>
        <w:rPr>
          <w:rFonts w:ascii="Roboto" w:hAnsi="Roboto"/>
          <w:color w:val="202124"/>
          <w:shd w:val="clear" w:color="auto" w:fill="FFFFFF"/>
        </w:rPr>
        <w:t>ultimate Judge, will</w:t>
      </w:r>
      <w:r>
        <w:rPr>
          <w:rFonts w:ascii="Roboto" w:hAnsi="Roboto"/>
          <w:color w:val="202124"/>
        </w:rPr>
        <w:t xml:space="preserve"> </w:t>
      </w:r>
      <w:r>
        <w:rPr>
          <w:rFonts w:ascii="Roboto" w:hAnsi="Roboto"/>
          <w:color w:val="202124"/>
          <w:shd w:val="clear" w:color="auto" w:fill="FFFFFF"/>
        </w:rPr>
        <w:t>receive everlasting life and blessedness in Heaven; those who have not will receive everlasting punishment and</w:t>
      </w:r>
      <w:r>
        <w:rPr>
          <w:rFonts w:ascii="Roboto" w:hAnsi="Roboto"/>
          <w:color w:val="202124"/>
        </w:rPr>
        <w:t xml:space="preserve"> </w:t>
      </w:r>
      <w:r>
        <w:rPr>
          <w:rFonts w:ascii="Roboto" w:hAnsi="Roboto"/>
          <w:color w:val="202124"/>
          <w:shd w:val="clear" w:color="auto" w:fill="FFFFFF"/>
        </w:rPr>
        <w:t>separation from the presence of God.</w:t>
      </w:r>
    </w:p>
    <w:p w14:paraId="778AD354" w14:textId="074B2C1C" w:rsidR="00387794" w:rsidRPr="00387794" w:rsidRDefault="00387794">
      <w:pPr>
        <w:rPr>
          <w:b/>
          <w:bCs/>
          <w:sz w:val="40"/>
          <w:szCs w:val="40"/>
        </w:rPr>
      </w:pPr>
      <w:r>
        <w:rPr>
          <w:rFonts w:ascii="Roboto" w:hAnsi="Roboto"/>
          <w:color w:val="202124"/>
        </w:rPr>
        <w:br/>
      </w:r>
      <w:r>
        <w:rPr>
          <w:rFonts w:ascii="Roboto" w:hAnsi="Roboto"/>
          <w:color w:val="202124"/>
          <w:shd w:val="clear" w:color="auto" w:fill="FFFFFF"/>
        </w:rPr>
        <w:t>We believe that Christ has commanded His Church to preach the Gospel to all people, and that this mandate</w:t>
      </w:r>
      <w:r>
        <w:rPr>
          <w:rFonts w:ascii="Roboto" w:hAnsi="Roboto"/>
          <w:color w:val="202124"/>
        </w:rPr>
        <w:t xml:space="preserve"> </w:t>
      </w:r>
      <w:r>
        <w:rPr>
          <w:rFonts w:ascii="Roboto" w:hAnsi="Roboto"/>
          <w:color w:val="202124"/>
          <w:shd w:val="clear" w:color="auto" w:fill="FFFFFF"/>
        </w:rPr>
        <w:t>should be the primary concern of all Christians.</w:t>
      </w:r>
    </w:p>
    <w:sectPr w:rsidR="00387794" w:rsidRPr="003877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794"/>
    <w:rsid w:val="0038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7CA25"/>
  <w15:chartTrackingRefBased/>
  <w15:docId w15:val="{B3ABE118-449E-4B47-B761-BC2C28D7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Arduser</dc:creator>
  <cp:keywords/>
  <dc:description/>
  <cp:lastModifiedBy>Marie Arduser</cp:lastModifiedBy>
  <cp:revision>1</cp:revision>
  <dcterms:created xsi:type="dcterms:W3CDTF">2023-01-05T19:15:00Z</dcterms:created>
  <dcterms:modified xsi:type="dcterms:W3CDTF">2023-01-05T19:17:00Z</dcterms:modified>
</cp:coreProperties>
</file>